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A53282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5A2777" w:rsidP="00A532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Conduct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rior-to-work inspection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 w:rsidR="001E6C7E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F1F02">
              <w:rPr>
                <w:rFonts w:ascii="Times New Roman" w:hAnsi="Times New Roman" w:cs="Times New Roman" w:hint="eastAsia"/>
                <w:szCs w:val="24"/>
              </w:rPr>
              <w:t xml:space="preserve">welding </w:t>
            </w:r>
            <w:r w:rsidR="001E6C7E">
              <w:rPr>
                <w:rFonts w:ascii="Times New Roman" w:hAnsi="Times New Roman" w:cs="Times New Roman" w:hint="eastAsia"/>
                <w:szCs w:val="24"/>
              </w:rPr>
              <w:t xml:space="preserve">equipment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and ensure 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 xml:space="preserve">it is in good </w:t>
            </w:r>
            <w:r w:rsidR="00A53282">
              <w:rPr>
                <w:rFonts w:ascii="Times New Roman" w:hAnsi="Times New Roman" w:cs="Times New Roman"/>
                <w:szCs w:val="24"/>
              </w:rPr>
              <w:t>condition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1E6C7E">
              <w:rPr>
                <w:rFonts w:ascii="Times New Roman" w:hAnsi="Times New Roman" w:cs="Times New Roman" w:hint="eastAsia"/>
                <w:szCs w:val="24"/>
              </w:rPr>
              <w:t xml:space="preserve">(e.g. gas cylinder, blowpipe, pressure regulator, </w:t>
            </w:r>
            <w:r w:rsidR="001E6C7E" w:rsidRPr="001E6C7E">
              <w:rPr>
                <w:rFonts w:ascii="Times New Roman" w:hAnsi="Times New Roman" w:cs="Times New Roman"/>
                <w:szCs w:val="24"/>
              </w:rPr>
              <w:t>flashback arrester</w:t>
            </w:r>
            <w:r w:rsidR="001E6C7E">
              <w:rPr>
                <w:rFonts w:ascii="Times New Roman" w:hAnsi="Times New Roman" w:cs="Times New Roman" w:hint="eastAsia"/>
                <w:szCs w:val="24"/>
              </w:rPr>
              <w:t xml:space="preserve">, </w:t>
            </w:r>
            <w:r w:rsidR="001E6C7E" w:rsidRPr="001E6C7E">
              <w:rPr>
                <w:rFonts w:ascii="Times New Roman" w:hAnsi="Times New Roman" w:cs="Times New Roman"/>
                <w:szCs w:val="24"/>
              </w:rPr>
              <w:t>non-return valve</w:t>
            </w:r>
            <w:r w:rsidR="001E6C7E">
              <w:rPr>
                <w:rFonts w:ascii="Times New Roman" w:hAnsi="Times New Roman" w:cs="Times New Roman" w:hint="eastAsia"/>
                <w:szCs w:val="24"/>
              </w:rPr>
              <w:t>, gas hose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="001E6C7E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D25190" w:rsidP="009E44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Remove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 xml:space="preserve"> all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flammable </w:t>
            </w:r>
            <w:r w:rsidR="00497CE5">
              <w:rPr>
                <w:rFonts w:ascii="Times New Roman" w:hAnsi="Times New Roman" w:cs="Times New Roman" w:hint="eastAsia"/>
                <w:szCs w:val="24"/>
              </w:rPr>
              <w:t xml:space="preserve">and combustible </w:t>
            </w:r>
            <w:r>
              <w:rPr>
                <w:rFonts w:ascii="Times New Roman" w:hAnsi="Times New Roman" w:cs="Times New Roman" w:hint="eastAsia"/>
                <w:szCs w:val="24"/>
              </w:rPr>
              <w:t>materials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 xml:space="preserve"> at working place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035C98" w:rsidRPr="00D6444C" w:rsidRDefault="009E44BB" w:rsidP="00061285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5A2777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personal protective equipment (</w:t>
            </w:r>
            <w:r w:rsidR="00376198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safety helmet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>s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, y-type chin strap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>s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, safety shoes, </w:t>
            </w:r>
            <w:r w:rsidR="00061285">
              <w:rPr>
                <w:rFonts w:ascii="Times New Roman" w:hAnsi="Times New Roman" w:cs="Times New Roman" w:hint="eastAsia"/>
                <w:szCs w:val="24"/>
              </w:rPr>
              <w:t>leather</w:t>
            </w:r>
            <w:r w:rsidR="00D25190">
              <w:rPr>
                <w:rFonts w:ascii="Times New Roman" w:hAnsi="Times New Roman" w:cs="Times New Roman" w:hint="eastAsia"/>
                <w:szCs w:val="24"/>
              </w:rPr>
              <w:t xml:space="preserve"> gloves, </w:t>
            </w:r>
            <w:r w:rsidR="00061285">
              <w:rPr>
                <w:rFonts w:ascii="Times New Roman" w:hAnsi="Times New Roman" w:cs="Times New Roman" w:hint="eastAsia"/>
                <w:szCs w:val="24"/>
              </w:rPr>
              <w:t>fire retardant</w:t>
            </w:r>
            <w:r w:rsidR="00D25190">
              <w:rPr>
                <w:rFonts w:ascii="Times New Roman" w:hAnsi="Times New Roman" w:cs="Times New Roman" w:hint="eastAsia"/>
                <w:szCs w:val="24"/>
              </w:rPr>
              <w:t xml:space="preserve"> apron, </w:t>
            </w:r>
            <w:r w:rsidR="00376198">
              <w:rPr>
                <w:rFonts w:ascii="Times New Roman" w:hAnsi="Times New Roman" w:cs="Times New Roman" w:hint="eastAsia"/>
                <w:szCs w:val="24"/>
              </w:rPr>
              <w:t>goggles, reflective clothing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035C98" w:rsidRPr="00D6444C" w:rsidRDefault="00061285" w:rsidP="00061285">
            <w:pPr>
              <w:rPr>
                <w:rFonts w:ascii="Times New Roman" w:hAnsi="Times New Roman" w:cs="Times New Roman"/>
                <w:szCs w:val="24"/>
              </w:rPr>
            </w:pPr>
            <w:r w:rsidRPr="00061285">
              <w:rPr>
                <w:rFonts w:ascii="Times New Roman" w:hAnsi="Times New Roman" w:cs="Times New Roman"/>
                <w:szCs w:val="24"/>
              </w:rPr>
              <w:t>Provide the working area with good ventilation equipment</w:t>
            </w:r>
            <w:r w:rsidR="00635B1F">
              <w:rPr>
                <w:rFonts w:ascii="Times New Roman" w:hAnsi="Times New Roman" w:cs="Times New Roman" w:hint="eastAsia"/>
                <w:szCs w:val="24"/>
              </w:rPr>
              <w:t xml:space="preserve"> prior to work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035C98" w:rsidRPr="00D6444C" w:rsidRDefault="009867F3" w:rsidP="00D64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se </w:t>
            </w:r>
            <w:r w:rsidR="004B39BE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>
              <w:rPr>
                <w:rFonts w:ascii="Times New Roman" w:hAnsi="Times New Roman" w:cs="Times New Roman" w:hint="eastAsia"/>
                <w:szCs w:val="24"/>
              </w:rPr>
              <w:t>b</w:t>
            </w:r>
            <w:r w:rsidR="009E44BB">
              <w:rPr>
                <w:rFonts w:ascii="Times New Roman" w:hAnsi="Times New Roman" w:cs="Times New Roman" w:hint="eastAsia"/>
                <w:szCs w:val="24"/>
              </w:rPr>
              <w:t>reathing apparatus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when working in areas with poor ventilation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8F6CFA" w:rsidRPr="00D6444C" w:rsidRDefault="00E203E9" w:rsidP="00E203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>rect suitable barriers to reduce the influence of radiation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 xml:space="preserve"> to </w:t>
            </w:r>
            <w:r w:rsidR="00A53282">
              <w:rPr>
                <w:rFonts w:ascii="Times New Roman" w:hAnsi="Times New Roman" w:cs="Times New Roman"/>
                <w:szCs w:val="24"/>
              </w:rPr>
              <w:t>personnel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 xml:space="preserve"> nearby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8F6CFA" w:rsidRPr="00D6444C" w:rsidRDefault="00E203E9" w:rsidP="00E203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Provide suitable containers (e.g. welding dust collector) for </w:t>
            </w:r>
            <w:r w:rsidR="00497CE5">
              <w:rPr>
                <w:rFonts w:ascii="Times New Roman" w:hAnsi="Times New Roman" w:cs="Times New Roman" w:hint="eastAsia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Cs w:val="24"/>
              </w:rPr>
              <w:t>collection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of hot slag and flame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8F6CFA" w:rsidRPr="00D6444C" w:rsidRDefault="00497CE5" w:rsidP="00497C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>nsure no gas leakage at hose connections by using soapy water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8F6CFA" w:rsidRPr="00D6444C" w:rsidRDefault="005A2777" w:rsidP="00A532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K</w:t>
            </w:r>
            <w:r w:rsidR="00497CE5" w:rsidRPr="00497CE5">
              <w:rPr>
                <w:rFonts w:ascii="Times New Roman" w:hAnsi="Times New Roman" w:cs="Times New Roman"/>
                <w:szCs w:val="24"/>
              </w:rPr>
              <w:t>eep gas cylinders in upright position and</w:t>
            </w:r>
            <w:r w:rsidR="00497CE5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497CE5" w:rsidRPr="00497CE5">
              <w:rPr>
                <w:rFonts w:ascii="Times New Roman" w:hAnsi="Times New Roman" w:cs="Times New Roman"/>
                <w:szCs w:val="24"/>
              </w:rPr>
              <w:t xml:space="preserve">securely anchored to 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>firm</w:t>
            </w:r>
            <w:r w:rsidR="00497CE5" w:rsidRPr="00497CE5">
              <w:rPr>
                <w:rFonts w:ascii="Times New Roman" w:hAnsi="Times New Roman" w:cs="Times New Roman"/>
                <w:szCs w:val="24"/>
              </w:rPr>
              <w:t xml:space="preserve"> supports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8F6CFA" w:rsidRPr="00D6444C" w:rsidRDefault="00E460DA" w:rsidP="00E460DA">
            <w:pPr>
              <w:rPr>
                <w:rFonts w:ascii="Times New Roman" w:hAnsi="Times New Roman" w:cs="Times New Roman"/>
                <w:szCs w:val="24"/>
              </w:rPr>
            </w:pPr>
            <w:r w:rsidRPr="00E460DA">
              <w:rPr>
                <w:rFonts w:ascii="Times New Roman" w:hAnsi="Times New Roman" w:cs="Times New Roman"/>
                <w:szCs w:val="24"/>
              </w:rPr>
              <w:t xml:space="preserve">Keep gas cylinders in use </w:t>
            </w:r>
            <w:r w:rsidR="00061285">
              <w:rPr>
                <w:rFonts w:ascii="Times New Roman" w:hAnsi="Times New Roman" w:cs="Times New Roman" w:hint="eastAsia"/>
                <w:szCs w:val="24"/>
              </w:rPr>
              <w:t xml:space="preserve">at </w:t>
            </w:r>
            <w:r w:rsidR="00A53282">
              <w:rPr>
                <w:rFonts w:ascii="Times New Roman" w:hAnsi="Times New Roman" w:cs="Times New Roman" w:hint="eastAsia"/>
                <w:szCs w:val="24"/>
              </w:rPr>
              <w:t xml:space="preserve">an appropriate distance </w:t>
            </w:r>
            <w:r w:rsidRPr="00E460DA">
              <w:rPr>
                <w:rFonts w:ascii="Times New Roman" w:hAnsi="Times New Roman" w:cs="Times New Roman"/>
                <w:szCs w:val="24"/>
              </w:rPr>
              <w:t>away from the welding or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E460DA">
              <w:rPr>
                <w:rFonts w:ascii="Times New Roman" w:hAnsi="Times New Roman" w:cs="Times New Roman"/>
                <w:szCs w:val="24"/>
              </w:rPr>
              <w:t>cutting work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8F6CFA" w:rsidRPr="00D6444C" w:rsidRDefault="00E460DA" w:rsidP="00E460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Ensure</w:t>
            </w:r>
            <w:r w:rsidR="004B39BE">
              <w:rPr>
                <w:rFonts w:ascii="Times New Roman" w:hAnsi="Times New Roman" w:cs="Times New Roman"/>
                <w:szCs w:val="24"/>
              </w:rPr>
              <w:t xml:space="preserve"> that the routing of</w:t>
            </w:r>
            <w:r w:rsidRPr="00E460DA">
              <w:rPr>
                <w:rFonts w:ascii="Times New Roman" w:hAnsi="Times New Roman" w:cs="Times New Roman"/>
                <w:szCs w:val="24"/>
              </w:rPr>
              <w:t xml:space="preserve"> gas hoses will not cause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E460DA">
              <w:rPr>
                <w:rFonts w:ascii="Times New Roman" w:hAnsi="Times New Roman" w:cs="Times New Roman"/>
                <w:szCs w:val="24"/>
              </w:rPr>
              <w:t>severe bending of the hose or will not be run over by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E460DA">
              <w:rPr>
                <w:rFonts w:ascii="Times New Roman" w:hAnsi="Times New Roman" w:cs="Times New Roman"/>
                <w:szCs w:val="24"/>
              </w:rPr>
              <w:t>other heavy equipment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8F6CFA" w:rsidRPr="00D6444C" w:rsidRDefault="00E460DA" w:rsidP="00E460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Obtain an effective permit-to-work for hot work condition before the start of work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0206" w:type="dxa"/>
            <w:gridSpan w:val="3"/>
          </w:tcPr>
          <w:p w:rsidR="008F6CFA" w:rsidRPr="00D6444C" w:rsidRDefault="003B7FEA" w:rsidP="00D6444C">
            <w:pPr>
              <w:rPr>
                <w:rFonts w:ascii="Times New Roman" w:hAnsi="Times New Roman" w:cs="Times New Roman"/>
                <w:szCs w:val="24"/>
              </w:rPr>
            </w:pPr>
            <w:r w:rsidRPr="003B7FEA">
              <w:rPr>
                <w:rFonts w:ascii="Times New Roman" w:hAnsi="Times New Roman" w:cs="Times New Roman"/>
                <w:szCs w:val="24"/>
              </w:rPr>
              <w:t>Check if thorough inspection of the workplace has been conducted before issue of the hot work permit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5417" w:type="dxa"/>
            <w:gridSpan w:val="7"/>
            <w:vAlign w:val="center"/>
          </w:tcPr>
          <w:p w:rsidR="008F6CFA" w:rsidRPr="00D6444C" w:rsidRDefault="00F961AD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57" w:type="dxa"/>
            <w:gridSpan w:val="4"/>
            <w:vAlign w:val="center"/>
          </w:tcPr>
          <w:p w:rsidR="008F6CFA" w:rsidRPr="00D6444C" w:rsidRDefault="00F961AD" w:rsidP="00D6444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8F6CFA" w:rsidRPr="00D6444C" w:rsidRDefault="00BB070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</w:t>
            </w:r>
            <w:r w:rsidR="008F6CFA" w:rsidRPr="00D6444C">
              <w:rPr>
                <w:rFonts w:ascii="Times New Roman" w:hAnsi="Times New Roman" w:cs="Times New Roman"/>
                <w:b/>
                <w:szCs w:val="24"/>
              </w:rPr>
              <w:t>=</w:t>
            </w:r>
          </w:p>
        </w:tc>
        <w:tc>
          <w:tcPr>
            <w:tcW w:w="8255" w:type="dxa"/>
            <w:gridSpan w:val="2"/>
          </w:tcPr>
          <w:p w:rsidR="00BB0704" w:rsidRPr="00D6444C" w:rsidRDefault="00BB0704" w:rsidP="00D6444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pt;height:31pt" o:ole="">
                  <v:imagedata r:id="rId7" o:title=""/>
                </v:shape>
                <o:OLEObject Type="Embed" ProgID="Equation.3" ShapeID="_x0000_i1025" DrawAspect="Content" ObjectID="_1596266795" r:id="rId8"/>
              </w:object>
            </w:r>
          </w:p>
        </w:tc>
        <w:tc>
          <w:tcPr>
            <w:tcW w:w="4360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294DAB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5B0630">
      <w:headerReference w:type="default" r:id="rId9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9E44BB">
      <w:rPr>
        <w:rFonts w:ascii="Times New Roman" w:hAnsi="Times New Roman" w:cs="Times New Roman"/>
        <w:b/>
        <w:sz w:val="36"/>
        <w:szCs w:val="36"/>
      </w:rPr>
      <w:t>–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9E44BB">
      <w:rPr>
        <w:rFonts w:ascii="Times New Roman" w:hAnsi="Times New Roman" w:cs="Times New Roman" w:hint="eastAsia"/>
        <w:b/>
        <w:sz w:val="36"/>
        <w:szCs w:val="36"/>
      </w:rPr>
      <w:t>Gas Welding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1285"/>
    <w:rsid w:val="00064F90"/>
    <w:rsid w:val="00095D30"/>
    <w:rsid w:val="000C288F"/>
    <w:rsid w:val="000D10F9"/>
    <w:rsid w:val="0010631B"/>
    <w:rsid w:val="001B61C4"/>
    <w:rsid w:val="001E66CA"/>
    <w:rsid w:val="001E6C7E"/>
    <w:rsid w:val="002516B9"/>
    <w:rsid w:val="00262862"/>
    <w:rsid w:val="00262A4E"/>
    <w:rsid w:val="002717F1"/>
    <w:rsid w:val="00294DAB"/>
    <w:rsid w:val="002E6CCF"/>
    <w:rsid w:val="002F1F02"/>
    <w:rsid w:val="00327276"/>
    <w:rsid w:val="00345E4A"/>
    <w:rsid w:val="00376198"/>
    <w:rsid w:val="003A65C7"/>
    <w:rsid w:val="003B7FEA"/>
    <w:rsid w:val="00497CE5"/>
    <w:rsid w:val="004A6949"/>
    <w:rsid w:val="004B39BE"/>
    <w:rsid w:val="004D50C9"/>
    <w:rsid w:val="004E1E66"/>
    <w:rsid w:val="004E5B8C"/>
    <w:rsid w:val="00547714"/>
    <w:rsid w:val="00562D67"/>
    <w:rsid w:val="005A2777"/>
    <w:rsid w:val="005B0630"/>
    <w:rsid w:val="005D2303"/>
    <w:rsid w:val="006344AD"/>
    <w:rsid w:val="00635B1F"/>
    <w:rsid w:val="00677A02"/>
    <w:rsid w:val="006E6085"/>
    <w:rsid w:val="006F6C7F"/>
    <w:rsid w:val="00741337"/>
    <w:rsid w:val="00787DE2"/>
    <w:rsid w:val="007B337B"/>
    <w:rsid w:val="0081381A"/>
    <w:rsid w:val="0081615C"/>
    <w:rsid w:val="0086533C"/>
    <w:rsid w:val="00866602"/>
    <w:rsid w:val="008D4CE4"/>
    <w:rsid w:val="008D6801"/>
    <w:rsid w:val="008E3CAF"/>
    <w:rsid w:val="008F6CFA"/>
    <w:rsid w:val="009102A9"/>
    <w:rsid w:val="00933D6A"/>
    <w:rsid w:val="00960F3D"/>
    <w:rsid w:val="009718BC"/>
    <w:rsid w:val="00981672"/>
    <w:rsid w:val="009867F3"/>
    <w:rsid w:val="009E44BB"/>
    <w:rsid w:val="00A53282"/>
    <w:rsid w:val="00A57098"/>
    <w:rsid w:val="00B01981"/>
    <w:rsid w:val="00B1088F"/>
    <w:rsid w:val="00B307EE"/>
    <w:rsid w:val="00B47602"/>
    <w:rsid w:val="00B90097"/>
    <w:rsid w:val="00BB0704"/>
    <w:rsid w:val="00BC202B"/>
    <w:rsid w:val="00BC296A"/>
    <w:rsid w:val="00C52185"/>
    <w:rsid w:val="00C631CD"/>
    <w:rsid w:val="00C73C63"/>
    <w:rsid w:val="00C8722F"/>
    <w:rsid w:val="00CB17C3"/>
    <w:rsid w:val="00CB7236"/>
    <w:rsid w:val="00CD6CD4"/>
    <w:rsid w:val="00D25190"/>
    <w:rsid w:val="00D3105F"/>
    <w:rsid w:val="00D6444C"/>
    <w:rsid w:val="00DB7A1E"/>
    <w:rsid w:val="00DC2A8E"/>
    <w:rsid w:val="00E203E9"/>
    <w:rsid w:val="00E20A13"/>
    <w:rsid w:val="00E24E82"/>
    <w:rsid w:val="00E25085"/>
    <w:rsid w:val="00E33C80"/>
    <w:rsid w:val="00E43D98"/>
    <w:rsid w:val="00E4500A"/>
    <w:rsid w:val="00E460DA"/>
    <w:rsid w:val="00E57907"/>
    <w:rsid w:val="00E76770"/>
    <w:rsid w:val="00E9445A"/>
    <w:rsid w:val="00F22FA4"/>
    <w:rsid w:val="00F961AD"/>
    <w:rsid w:val="00FD6E03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HKHA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– Gas Welding</dc:title>
  <dc:creator>SHU</dc:creator>
  <cp:lastModifiedBy>Hong Kong Housing Authority</cp:lastModifiedBy>
  <cp:revision>2</cp:revision>
  <dcterms:created xsi:type="dcterms:W3CDTF">2018-08-20T02:39:00Z</dcterms:created>
  <dcterms:modified xsi:type="dcterms:W3CDTF">2018-08-20T02:39:00Z</dcterms:modified>
</cp:coreProperties>
</file>